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5E" w:rsidRPr="003A1A45" w:rsidRDefault="001B02EB" w:rsidP="001B02EB">
      <w:pPr>
        <w:jc w:val="center"/>
        <w:rPr>
          <w:rFonts w:ascii="宋体" w:eastAsia="宋体" w:hAnsi="宋体"/>
          <w:b/>
          <w:color w:val="auto"/>
          <w:sz w:val="36"/>
        </w:rPr>
      </w:pPr>
      <w:r w:rsidRPr="003A1A45">
        <w:rPr>
          <w:rFonts w:ascii="宋体" w:eastAsia="宋体" w:hAnsi="宋体" w:hint="eastAsia"/>
          <w:b/>
          <w:color w:val="auto"/>
          <w:sz w:val="36"/>
        </w:rPr>
        <w:t>教师</w:t>
      </w:r>
      <w:r w:rsidRPr="003A1A45">
        <w:rPr>
          <w:rFonts w:ascii="宋体" w:eastAsia="宋体" w:hAnsi="宋体"/>
          <w:b/>
          <w:color w:val="auto"/>
          <w:sz w:val="36"/>
        </w:rPr>
        <w:t>调停课操作流程</w:t>
      </w:r>
      <w:r w:rsidRPr="003A1A45">
        <w:rPr>
          <w:rFonts w:ascii="宋体" w:eastAsia="宋体" w:hAnsi="宋体" w:hint="eastAsia"/>
          <w:b/>
          <w:color w:val="auto"/>
          <w:sz w:val="36"/>
        </w:rPr>
        <w:t>——</w:t>
      </w:r>
      <w:r w:rsidRPr="003A1A45">
        <w:rPr>
          <w:rFonts w:ascii="宋体" w:eastAsia="宋体" w:hAnsi="宋体"/>
          <w:b/>
          <w:color w:val="auto"/>
          <w:sz w:val="36"/>
        </w:rPr>
        <w:t>教务科</w:t>
      </w:r>
      <w:r w:rsidRPr="003A1A45">
        <w:rPr>
          <w:rFonts w:ascii="宋体" w:eastAsia="宋体" w:hAnsi="宋体" w:hint="eastAsia"/>
          <w:b/>
          <w:color w:val="auto"/>
          <w:sz w:val="36"/>
        </w:rPr>
        <w:t>2020.4</w:t>
      </w:r>
    </w:p>
    <w:p w:rsidR="001B02EB" w:rsidRPr="003A1A45" w:rsidRDefault="003A1A45" w:rsidP="00AD2668">
      <w:pPr>
        <w:rPr>
          <w:rFonts w:ascii="宋体" w:eastAsia="宋体" w:hAnsi="宋体"/>
          <w:b/>
          <w:sz w:val="28"/>
        </w:rPr>
      </w:pPr>
      <w:r w:rsidRPr="003A1A45">
        <w:rPr>
          <w:rFonts w:ascii="宋体" w:eastAsia="宋体" w:hAnsi="宋体" w:hint="eastAsia"/>
          <w:b/>
          <w:sz w:val="28"/>
        </w:rPr>
        <w:t>登录</w:t>
      </w:r>
      <w:r w:rsidRPr="003A1A45">
        <w:rPr>
          <w:rFonts w:ascii="宋体" w:eastAsia="宋体" w:hAnsi="宋体"/>
          <w:b/>
          <w:sz w:val="28"/>
        </w:rPr>
        <w:t>教师端，主页面。</w:t>
      </w:r>
      <w:r>
        <w:rPr>
          <w:rFonts w:ascii="宋体" w:eastAsia="宋体" w:hAnsi="宋体" w:hint="eastAsia"/>
          <w:b/>
          <w:sz w:val="28"/>
        </w:rPr>
        <w:t>选择</w:t>
      </w:r>
      <w:r>
        <w:rPr>
          <w:rFonts w:ascii="宋体" w:eastAsia="宋体" w:hAnsi="宋体"/>
          <w:b/>
          <w:sz w:val="28"/>
        </w:rPr>
        <w:t>“</w:t>
      </w:r>
      <w:r>
        <w:rPr>
          <w:rFonts w:ascii="宋体" w:eastAsia="宋体" w:hAnsi="宋体" w:hint="eastAsia"/>
          <w:b/>
          <w:sz w:val="28"/>
        </w:rPr>
        <w:t>个人</w:t>
      </w:r>
      <w:r>
        <w:rPr>
          <w:rFonts w:ascii="宋体" w:eastAsia="宋体" w:hAnsi="宋体"/>
          <w:b/>
          <w:sz w:val="28"/>
        </w:rPr>
        <w:t>课表”</w:t>
      </w:r>
    </w:p>
    <w:p w:rsidR="003A1A45" w:rsidRPr="003A1A45" w:rsidRDefault="003A1A45" w:rsidP="00AD2668">
      <w:pPr>
        <w:rPr>
          <w:rFonts w:ascii="宋体" w:eastAsia="宋体" w:hAnsi="宋体"/>
          <w:sz w:val="28"/>
        </w:rPr>
      </w:pPr>
    </w:p>
    <w:p w:rsidR="003A1A45" w:rsidRDefault="003A1A45" w:rsidP="00AD2668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9DBFB66" wp14:editId="21B8F8AC">
            <wp:extent cx="5943600" cy="3416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45" w:rsidRDefault="003A1A45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进入</w:t>
      </w:r>
      <w:r>
        <w:rPr>
          <w:rFonts w:ascii="宋体" w:eastAsia="宋体" w:hAnsi="宋体"/>
          <w:sz w:val="28"/>
        </w:rPr>
        <w:t>我的课表界面，</w:t>
      </w:r>
      <w:r w:rsidR="007B525B">
        <w:rPr>
          <w:rFonts w:ascii="宋体" w:eastAsia="宋体" w:hAnsi="宋体" w:hint="eastAsia"/>
          <w:sz w:val="28"/>
        </w:rPr>
        <w:t>依次</w:t>
      </w:r>
      <w:r w:rsidR="007B525B">
        <w:rPr>
          <w:rFonts w:ascii="宋体" w:eastAsia="宋体" w:hAnsi="宋体"/>
          <w:sz w:val="28"/>
        </w:rPr>
        <w:t>点击</w:t>
      </w:r>
      <w:r>
        <w:rPr>
          <w:rFonts w:ascii="宋体" w:eastAsia="宋体" w:hAnsi="宋体"/>
          <w:sz w:val="28"/>
        </w:rPr>
        <w:t>“</w:t>
      </w:r>
      <w:r w:rsidRPr="00F74A6F">
        <w:rPr>
          <w:rFonts w:ascii="宋体" w:eastAsia="宋体" w:hAnsi="宋体" w:hint="eastAsia"/>
          <w:b/>
          <w:color w:val="auto"/>
          <w:sz w:val="28"/>
        </w:rPr>
        <w:t>个人</w:t>
      </w:r>
      <w:r w:rsidRPr="00F74A6F">
        <w:rPr>
          <w:rFonts w:ascii="宋体" w:eastAsia="宋体" w:hAnsi="宋体"/>
          <w:b/>
          <w:color w:val="auto"/>
          <w:sz w:val="28"/>
        </w:rPr>
        <w:t>调课申请</w:t>
      </w:r>
      <w:r>
        <w:rPr>
          <w:rFonts w:ascii="宋体" w:eastAsia="宋体" w:hAnsi="宋体"/>
          <w:sz w:val="28"/>
        </w:rPr>
        <w:t>”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右边点击</w:t>
      </w:r>
      <w:r w:rsidR="007B525B">
        <w:rPr>
          <w:rFonts w:ascii="宋体" w:eastAsia="宋体" w:hAnsi="宋体" w:hint="eastAsia"/>
          <w:sz w:val="28"/>
        </w:rPr>
        <w:t>“</w:t>
      </w:r>
      <w:r w:rsidR="007B525B">
        <w:rPr>
          <w:rFonts w:ascii="宋体" w:eastAsia="宋体" w:hAnsi="宋体"/>
          <w:sz w:val="28"/>
        </w:rPr>
        <w:t>查询</w:t>
      </w:r>
      <w:r w:rsidR="007B525B">
        <w:rPr>
          <w:rFonts w:ascii="宋体" w:eastAsia="宋体" w:hAnsi="宋体" w:hint="eastAsia"/>
          <w:sz w:val="28"/>
        </w:rPr>
        <w:t>”，进入</w:t>
      </w:r>
      <w:r w:rsidR="007B525B">
        <w:rPr>
          <w:rFonts w:ascii="宋体" w:eastAsia="宋体" w:hAnsi="宋体"/>
          <w:sz w:val="28"/>
        </w:rPr>
        <w:t>调课界面后，</w:t>
      </w:r>
      <w:r w:rsidR="007B525B">
        <w:rPr>
          <w:rFonts w:ascii="宋体" w:eastAsia="宋体" w:hAnsi="宋体" w:hint="eastAsia"/>
          <w:sz w:val="28"/>
        </w:rPr>
        <w:t>在</w:t>
      </w:r>
      <w:r w:rsidR="007B525B">
        <w:rPr>
          <w:rFonts w:ascii="宋体" w:eastAsia="宋体" w:hAnsi="宋体"/>
          <w:sz w:val="28"/>
        </w:rPr>
        <w:t>具体</w:t>
      </w:r>
      <w:r w:rsidR="007B525B">
        <w:rPr>
          <w:rFonts w:ascii="宋体" w:eastAsia="宋体" w:hAnsi="宋体" w:hint="eastAsia"/>
          <w:sz w:val="28"/>
        </w:rPr>
        <w:t>课程</w:t>
      </w:r>
      <w:r w:rsidR="007B525B">
        <w:rPr>
          <w:rFonts w:ascii="宋体" w:eastAsia="宋体" w:hAnsi="宋体"/>
          <w:sz w:val="28"/>
        </w:rPr>
        <w:t>和课堂</w:t>
      </w:r>
      <w:r w:rsidR="007B525B">
        <w:rPr>
          <w:rFonts w:ascii="宋体" w:eastAsia="宋体" w:hAnsi="宋体" w:hint="eastAsia"/>
          <w:sz w:val="28"/>
        </w:rPr>
        <w:t>右侧操作</w:t>
      </w:r>
      <w:r w:rsidR="007B525B">
        <w:rPr>
          <w:rFonts w:ascii="宋体" w:eastAsia="宋体" w:hAnsi="宋体"/>
          <w:sz w:val="28"/>
        </w:rPr>
        <w:t>列，点击“</w:t>
      </w:r>
      <w:r w:rsidR="007B525B" w:rsidRPr="007B525B">
        <w:rPr>
          <w:rFonts w:ascii="宋体" w:eastAsia="宋体" w:hAnsi="宋体" w:hint="eastAsia"/>
          <w:b/>
          <w:sz w:val="28"/>
        </w:rPr>
        <w:t>调课</w:t>
      </w:r>
      <w:r w:rsidR="007B525B" w:rsidRPr="007B525B">
        <w:rPr>
          <w:rFonts w:ascii="宋体" w:eastAsia="宋体" w:hAnsi="宋体"/>
          <w:b/>
          <w:sz w:val="28"/>
        </w:rPr>
        <w:t>申请</w:t>
      </w:r>
      <w:r w:rsidR="007B525B">
        <w:rPr>
          <w:rFonts w:ascii="宋体" w:eastAsia="宋体" w:hAnsi="宋体"/>
          <w:sz w:val="28"/>
        </w:rPr>
        <w:t>”</w:t>
      </w:r>
      <w:r w:rsidR="007B525B">
        <w:rPr>
          <w:rFonts w:ascii="宋体" w:eastAsia="宋体" w:hAnsi="宋体" w:hint="eastAsia"/>
          <w:sz w:val="28"/>
        </w:rPr>
        <w:t>。</w:t>
      </w:r>
    </w:p>
    <w:p w:rsidR="003A1A45" w:rsidRDefault="003A1A45" w:rsidP="00AD2668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20603D6" wp14:editId="7854BFF9">
            <wp:extent cx="5943600" cy="27920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45" w:rsidRDefault="003A1A45" w:rsidP="00AD2668">
      <w:pPr>
        <w:rPr>
          <w:rFonts w:ascii="宋体" w:eastAsia="宋体" w:hAnsi="宋体"/>
          <w:sz w:val="28"/>
        </w:rPr>
      </w:pPr>
    </w:p>
    <w:p w:rsidR="003A1A45" w:rsidRDefault="003A1A45" w:rsidP="00AD2668">
      <w:pPr>
        <w:rPr>
          <w:rFonts w:ascii="宋体" w:eastAsia="宋体" w:hAnsi="宋体"/>
          <w:sz w:val="28"/>
        </w:rPr>
      </w:pPr>
    </w:p>
    <w:p w:rsidR="003A1A45" w:rsidRDefault="00F74A6F" w:rsidP="00AD2668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622A3DBD" wp14:editId="58EAFCFB">
            <wp:extent cx="5943600" cy="44926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45" w:rsidRDefault="003A1A45" w:rsidP="00AD2668">
      <w:pPr>
        <w:rPr>
          <w:rFonts w:ascii="宋体" w:eastAsia="宋体" w:hAnsi="宋体"/>
          <w:sz w:val="28"/>
        </w:rPr>
      </w:pPr>
    </w:p>
    <w:p w:rsidR="007B525B" w:rsidRDefault="007B525B" w:rsidP="00AD2668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026A62C8" wp14:editId="68DDCC48">
            <wp:extent cx="5943600" cy="35464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E9" w:rsidRDefault="00E462E9" w:rsidP="00AD2668">
      <w:pPr>
        <w:rPr>
          <w:rFonts w:ascii="宋体" w:eastAsia="宋体" w:hAnsi="宋体"/>
          <w:sz w:val="28"/>
        </w:rPr>
      </w:pPr>
    </w:p>
    <w:p w:rsidR="00E462E9" w:rsidRDefault="00E462E9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注意</w:t>
      </w:r>
      <w:r w:rsidR="00843DC5">
        <w:rPr>
          <w:rFonts w:ascii="宋体" w:eastAsia="宋体" w:hAnsi="宋体" w:hint="eastAsia"/>
          <w:sz w:val="28"/>
        </w:rPr>
        <w:t>：</w:t>
      </w:r>
      <w:r>
        <w:rPr>
          <w:rFonts w:ascii="宋体" w:eastAsia="宋体" w:hAnsi="宋体" w:hint="eastAsia"/>
          <w:sz w:val="28"/>
        </w:rPr>
        <w:t>查看</w:t>
      </w:r>
      <w:r>
        <w:rPr>
          <w:rFonts w:ascii="宋体" w:eastAsia="宋体" w:hAnsi="宋体"/>
          <w:sz w:val="28"/>
        </w:rPr>
        <w:t>个人课表，班级课表，</w:t>
      </w:r>
      <w:r>
        <w:rPr>
          <w:rFonts w:ascii="宋体" w:eastAsia="宋体" w:hAnsi="宋体" w:hint="eastAsia"/>
          <w:sz w:val="28"/>
        </w:rPr>
        <w:t>可</w:t>
      </w:r>
      <w:r>
        <w:rPr>
          <w:rFonts w:ascii="宋体" w:eastAsia="宋体" w:hAnsi="宋体"/>
          <w:sz w:val="28"/>
        </w:rPr>
        <w:t>参考</w:t>
      </w:r>
      <w:r>
        <w:rPr>
          <w:rFonts w:ascii="宋体" w:eastAsia="宋体" w:hAnsi="宋体" w:hint="eastAsia"/>
          <w:sz w:val="28"/>
        </w:rPr>
        <w:t>可用</w:t>
      </w:r>
      <w:r>
        <w:rPr>
          <w:rFonts w:ascii="宋体" w:eastAsia="宋体" w:hAnsi="宋体"/>
          <w:sz w:val="28"/>
        </w:rPr>
        <w:t>时间。</w:t>
      </w:r>
    </w:p>
    <w:p w:rsidR="00843DC5" w:rsidRDefault="00843DC5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部分调课，注意选择周次和时间，不允许整体调课。</w:t>
      </w:r>
    </w:p>
    <w:p w:rsidR="00E462E9" w:rsidRDefault="00E462E9" w:rsidP="00AD2668">
      <w:pPr>
        <w:rPr>
          <w:rFonts w:ascii="宋体" w:eastAsia="宋体" w:hAnsi="宋体"/>
          <w:sz w:val="28"/>
        </w:rPr>
      </w:pPr>
      <w:r w:rsidRPr="00E462E9">
        <w:rPr>
          <w:rFonts w:ascii="宋体" w:eastAsia="宋体" w:hAnsi="宋体" w:hint="eastAsia"/>
          <w:b/>
          <w:sz w:val="28"/>
        </w:rPr>
        <w:t>调课</w:t>
      </w:r>
      <w:r w:rsidRPr="00E462E9">
        <w:rPr>
          <w:rFonts w:ascii="宋体" w:eastAsia="宋体" w:hAnsi="宋体"/>
          <w:b/>
          <w:sz w:val="28"/>
        </w:rPr>
        <w:t>类型</w:t>
      </w:r>
      <w:r w:rsidRPr="00E462E9">
        <w:rPr>
          <w:rFonts w:ascii="宋体" w:eastAsia="宋体" w:hAnsi="宋体" w:hint="eastAsia"/>
          <w:b/>
          <w:sz w:val="28"/>
        </w:rPr>
        <w:t>：</w:t>
      </w:r>
      <w:r>
        <w:rPr>
          <w:rFonts w:ascii="宋体" w:eastAsia="宋体" w:hAnsi="宋体"/>
          <w:sz w:val="28"/>
        </w:rPr>
        <w:t>整体调课、部分调课、停课。</w:t>
      </w:r>
      <w:r>
        <w:rPr>
          <w:rFonts w:ascii="宋体" w:eastAsia="宋体" w:hAnsi="宋体" w:hint="eastAsia"/>
          <w:sz w:val="28"/>
        </w:rPr>
        <w:t>需要说明</w:t>
      </w:r>
      <w:r>
        <w:rPr>
          <w:rFonts w:ascii="宋体" w:eastAsia="宋体" w:hAnsi="宋体"/>
          <w:sz w:val="28"/>
        </w:rPr>
        <w:t>的</w:t>
      </w:r>
      <w:r>
        <w:rPr>
          <w:rFonts w:ascii="宋体" w:eastAsia="宋体" w:hAnsi="宋体" w:hint="eastAsia"/>
          <w:sz w:val="28"/>
        </w:rPr>
        <w:t>是</w:t>
      </w:r>
      <w:r w:rsidRPr="00843DC5">
        <w:rPr>
          <w:rFonts w:ascii="宋体" w:eastAsia="宋体" w:hAnsi="宋体"/>
          <w:color w:val="FF0000"/>
          <w:sz w:val="28"/>
        </w:rPr>
        <w:t>整体调课</w:t>
      </w:r>
      <w:r>
        <w:rPr>
          <w:rFonts w:ascii="宋体" w:eastAsia="宋体" w:hAnsi="宋体"/>
          <w:sz w:val="28"/>
        </w:rPr>
        <w:t>属于教学任务调整，</w:t>
      </w:r>
      <w:r w:rsidRPr="007C7C20">
        <w:rPr>
          <w:rFonts w:ascii="宋体" w:eastAsia="宋体" w:hAnsi="宋体"/>
          <w:color w:val="FF0000"/>
          <w:sz w:val="28"/>
        </w:rPr>
        <w:t>一般不予批准</w:t>
      </w:r>
      <w:r w:rsidRPr="007C7C20">
        <w:rPr>
          <w:rFonts w:ascii="宋体" w:eastAsia="宋体" w:hAnsi="宋体" w:hint="eastAsia"/>
          <w:color w:val="FF0000"/>
          <w:sz w:val="28"/>
        </w:rPr>
        <w:t>。</w:t>
      </w:r>
      <w:r w:rsidR="00843DC5" w:rsidRPr="00843DC5">
        <w:rPr>
          <w:rFonts w:ascii="宋体" w:eastAsia="宋体" w:hAnsi="宋体" w:hint="eastAsia"/>
          <w:color w:val="auto"/>
          <w:sz w:val="28"/>
        </w:rPr>
        <w:t>日常调课请选择：</w:t>
      </w:r>
      <w:r w:rsidR="00843DC5">
        <w:rPr>
          <w:rFonts w:ascii="宋体" w:eastAsia="宋体" w:hAnsi="宋体" w:hint="eastAsia"/>
          <w:color w:val="FF0000"/>
          <w:sz w:val="28"/>
        </w:rPr>
        <w:t>部分调课。</w:t>
      </w:r>
    </w:p>
    <w:p w:rsidR="00E462E9" w:rsidRDefault="00E462E9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查看</w:t>
      </w:r>
      <w:r>
        <w:rPr>
          <w:rFonts w:ascii="宋体" w:eastAsia="宋体" w:hAnsi="宋体"/>
          <w:sz w:val="28"/>
        </w:rPr>
        <w:t>和选择</w:t>
      </w:r>
      <w:r>
        <w:rPr>
          <w:rFonts w:ascii="宋体" w:eastAsia="宋体" w:hAnsi="宋体" w:hint="eastAsia"/>
          <w:sz w:val="28"/>
        </w:rPr>
        <w:t>“</w:t>
      </w:r>
      <w:r w:rsidRPr="00E462E9">
        <w:rPr>
          <w:rFonts w:ascii="宋体" w:eastAsia="宋体" w:hAnsi="宋体"/>
          <w:b/>
          <w:sz w:val="28"/>
        </w:rPr>
        <w:t>可用时间</w:t>
      </w:r>
      <w:r>
        <w:rPr>
          <w:rFonts w:ascii="宋体" w:eastAsia="宋体" w:hAnsi="宋体" w:hint="eastAsia"/>
          <w:sz w:val="28"/>
        </w:rPr>
        <w:t>”</w:t>
      </w:r>
      <w:r>
        <w:rPr>
          <w:rFonts w:ascii="宋体" w:eastAsia="宋体" w:hAnsi="宋体"/>
          <w:sz w:val="28"/>
        </w:rPr>
        <w:t>，</w:t>
      </w:r>
      <w:r>
        <w:rPr>
          <w:rFonts w:ascii="宋体" w:eastAsia="宋体" w:hAnsi="宋体" w:hint="eastAsia"/>
          <w:sz w:val="28"/>
        </w:rPr>
        <w:t>“</w:t>
      </w:r>
      <w:r w:rsidRPr="00E462E9">
        <w:rPr>
          <w:rFonts w:ascii="宋体" w:eastAsia="宋体" w:hAnsi="宋体"/>
          <w:b/>
          <w:sz w:val="28"/>
        </w:rPr>
        <w:t>可用教室</w:t>
      </w:r>
      <w:r>
        <w:rPr>
          <w:rFonts w:ascii="宋体" w:eastAsia="宋体" w:hAnsi="宋体" w:hint="eastAsia"/>
          <w:sz w:val="28"/>
        </w:rPr>
        <w:t>”</w:t>
      </w:r>
      <w:r>
        <w:rPr>
          <w:rFonts w:ascii="宋体" w:eastAsia="宋体" w:hAnsi="宋体"/>
          <w:sz w:val="28"/>
        </w:rPr>
        <w:t>后，</w:t>
      </w:r>
      <w:r>
        <w:rPr>
          <w:rFonts w:ascii="宋体" w:eastAsia="宋体" w:hAnsi="宋体" w:hint="eastAsia"/>
          <w:sz w:val="28"/>
        </w:rPr>
        <w:t>务必</w:t>
      </w:r>
      <w:r>
        <w:rPr>
          <w:rFonts w:ascii="宋体" w:eastAsia="宋体" w:hAnsi="宋体"/>
          <w:sz w:val="28"/>
        </w:rPr>
        <w:t>据实填写调课原因。</w:t>
      </w:r>
      <w:r>
        <w:rPr>
          <w:rFonts w:ascii="宋体" w:eastAsia="宋体" w:hAnsi="宋体" w:hint="eastAsia"/>
          <w:sz w:val="28"/>
        </w:rPr>
        <w:t>点击</w:t>
      </w:r>
      <w:r w:rsidRPr="00E462E9">
        <w:rPr>
          <w:rFonts w:ascii="宋体" w:eastAsia="宋体" w:hAnsi="宋体"/>
          <w:b/>
          <w:sz w:val="28"/>
        </w:rPr>
        <w:t>保存</w:t>
      </w:r>
      <w:r>
        <w:rPr>
          <w:rFonts w:ascii="宋体" w:eastAsia="宋体" w:hAnsi="宋体"/>
          <w:sz w:val="28"/>
        </w:rPr>
        <w:t>。</w:t>
      </w:r>
      <w:r>
        <w:rPr>
          <w:rFonts w:ascii="宋体" w:eastAsia="宋体" w:hAnsi="宋体" w:hint="eastAsia"/>
          <w:sz w:val="28"/>
        </w:rPr>
        <w:t>注意</w:t>
      </w:r>
      <w:r>
        <w:rPr>
          <w:rFonts w:ascii="宋体" w:eastAsia="宋体" w:hAnsi="宋体"/>
          <w:sz w:val="28"/>
        </w:rPr>
        <w:t>：保存时检查冲突</w:t>
      </w:r>
      <w:r>
        <w:rPr>
          <w:rFonts w:ascii="宋体" w:eastAsia="宋体" w:hAnsi="宋体" w:hint="eastAsia"/>
          <w:sz w:val="28"/>
        </w:rPr>
        <w:t>选项画√</w:t>
      </w:r>
      <w:r>
        <w:rPr>
          <w:rFonts w:ascii="宋体" w:eastAsia="宋体" w:hAnsi="宋体"/>
          <w:sz w:val="28"/>
        </w:rPr>
        <w:t>，注意教室的选择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教室为</w:t>
      </w:r>
      <w:proofErr w:type="gramStart"/>
      <w:r>
        <w:rPr>
          <w:rFonts w:ascii="宋体" w:eastAsia="宋体" w:hAnsi="宋体"/>
          <w:sz w:val="28"/>
        </w:rPr>
        <w:t>空无法</w:t>
      </w:r>
      <w:proofErr w:type="gramEnd"/>
      <w:r>
        <w:rPr>
          <w:rFonts w:ascii="宋体" w:eastAsia="宋体" w:hAnsi="宋体"/>
          <w:sz w:val="28"/>
        </w:rPr>
        <w:t>保存。</w:t>
      </w:r>
      <w:r>
        <w:rPr>
          <w:rFonts w:ascii="宋体" w:eastAsia="宋体" w:hAnsi="宋体" w:hint="eastAsia"/>
          <w:sz w:val="28"/>
        </w:rPr>
        <w:t>停课</w:t>
      </w:r>
      <w:r>
        <w:rPr>
          <w:rFonts w:ascii="宋体" w:eastAsia="宋体" w:hAnsi="宋体"/>
          <w:sz w:val="28"/>
        </w:rPr>
        <w:t>参照调课操作。</w:t>
      </w:r>
    </w:p>
    <w:p w:rsidR="00E462E9" w:rsidRDefault="00E462E9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保存</w:t>
      </w:r>
      <w:r>
        <w:rPr>
          <w:rFonts w:ascii="宋体" w:eastAsia="宋体" w:hAnsi="宋体"/>
          <w:sz w:val="28"/>
        </w:rPr>
        <w:t>成功后，</w:t>
      </w:r>
      <w:r>
        <w:rPr>
          <w:rFonts w:ascii="宋体" w:eastAsia="宋体" w:hAnsi="宋体" w:hint="eastAsia"/>
          <w:sz w:val="28"/>
        </w:rPr>
        <w:t>提</w:t>
      </w:r>
      <w:r>
        <w:rPr>
          <w:rFonts w:ascii="宋体" w:eastAsia="宋体" w:hAnsi="宋体"/>
          <w:sz w:val="28"/>
        </w:rPr>
        <w:t>示“</w:t>
      </w:r>
      <w:r w:rsidRPr="00E462E9">
        <w:rPr>
          <w:rFonts w:ascii="宋体" w:eastAsia="宋体" w:hAnsi="宋体" w:hint="eastAsia"/>
          <w:b/>
          <w:sz w:val="28"/>
        </w:rPr>
        <w:t>申请</w:t>
      </w:r>
      <w:r w:rsidRPr="00E462E9">
        <w:rPr>
          <w:rFonts w:ascii="宋体" w:eastAsia="宋体" w:hAnsi="宋体"/>
          <w:b/>
          <w:sz w:val="28"/>
        </w:rPr>
        <w:t>提交成功</w:t>
      </w:r>
      <w:r>
        <w:rPr>
          <w:rFonts w:ascii="宋体" w:eastAsia="宋体" w:hAnsi="宋体"/>
          <w:sz w:val="28"/>
        </w:rPr>
        <w:t>”</w:t>
      </w:r>
      <w:r>
        <w:rPr>
          <w:rFonts w:ascii="宋体" w:eastAsia="宋体" w:hAnsi="宋体" w:hint="eastAsia"/>
          <w:sz w:val="28"/>
        </w:rPr>
        <w:t>。</w:t>
      </w:r>
      <w:r>
        <w:rPr>
          <w:rFonts w:ascii="宋体" w:eastAsia="宋体" w:hAnsi="宋体"/>
          <w:sz w:val="28"/>
        </w:rPr>
        <w:t>点击</w:t>
      </w:r>
      <w:r>
        <w:rPr>
          <w:rFonts w:ascii="宋体" w:eastAsia="宋体" w:hAnsi="宋体" w:hint="eastAsia"/>
          <w:sz w:val="28"/>
        </w:rPr>
        <w:t>返回</w:t>
      </w:r>
      <w:r>
        <w:rPr>
          <w:rFonts w:ascii="宋体" w:eastAsia="宋体" w:hAnsi="宋体"/>
          <w:sz w:val="28"/>
        </w:rPr>
        <w:t>，查看个人申请的详细信息。</w:t>
      </w:r>
    </w:p>
    <w:p w:rsidR="00E462E9" w:rsidRDefault="00E462E9" w:rsidP="00AD2668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8F9557B" wp14:editId="75335C1F">
            <wp:extent cx="5943600" cy="26295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E9" w:rsidRDefault="00E462E9" w:rsidP="00AD2668">
      <w:pPr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4E0DA3C8" wp14:editId="3C480CB1">
            <wp:extent cx="5943600" cy="39897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E9" w:rsidRDefault="00E462E9" w:rsidP="00AD2668">
      <w:pPr>
        <w:rPr>
          <w:rFonts w:ascii="宋体" w:eastAsia="宋体" w:hAnsi="宋体"/>
          <w:sz w:val="28"/>
        </w:rPr>
      </w:pPr>
    </w:p>
    <w:p w:rsidR="00E462E9" w:rsidRDefault="00297D36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查看</w:t>
      </w:r>
      <w:r>
        <w:rPr>
          <w:rFonts w:ascii="宋体" w:eastAsia="宋体" w:hAnsi="宋体"/>
          <w:sz w:val="28"/>
        </w:rPr>
        <w:t>调课状态</w:t>
      </w:r>
      <w:r>
        <w:rPr>
          <w:rFonts w:ascii="宋体" w:eastAsia="宋体" w:hAnsi="宋体" w:hint="eastAsia"/>
          <w:sz w:val="28"/>
        </w:rPr>
        <w:t>和</w:t>
      </w:r>
      <w:r>
        <w:rPr>
          <w:rFonts w:ascii="宋体" w:eastAsia="宋体" w:hAnsi="宋体"/>
          <w:sz w:val="28"/>
        </w:rPr>
        <w:t>操作，可</w:t>
      </w:r>
      <w:r>
        <w:rPr>
          <w:rFonts w:ascii="宋体" w:eastAsia="宋体" w:hAnsi="宋体" w:hint="eastAsia"/>
          <w:sz w:val="28"/>
        </w:rPr>
        <w:t>进行</w:t>
      </w:r>
      <w:r>
        <w:rPr>
          <w:rFonts w:ascii="宋体" w:eastAsia="宋体" w:hAnsi="宋体"/>
          <w:sz w:val="28"/>
        </w:rPr>
        <w:t>修改核对，核实无误后点击“</w:t>
      </w:r>
      <w:r w:rsidRPr="00297D36">
        <w:rPr>
          <w:rFonts w:ascii="宋体" w:eastAsia="宋体" w:hAnsi="宋体" w:hint="eastAsia"/>
          <w:b/>
          <w:sz w:val="28"/>
        </w:rPr>
        <w:t>送审</w:t>
      </w:r>
      <w:r>
        <w:rPr>
          <w:rFonts w:ascii="宋体" w:eastAsia="宋体" w:hAnsi="宋体"/>
          <w:sz w:val="28"/>
        </w:rPr>
        <w:t>”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审核人为</w:t>
      </w:r>
      <w:r w:rsidR="00AF0851" w:rsidRPr="00AF0851">
        <w:rPr>
          <w:rFonts w:ascii="宋体" w:eastAsia="宋体" w:hAnsi="宋体" w:hint="eastAsia"/>
          <w:b/>
          <w:sz w:val="28"/>
        </w:rPr>
        <w:t>教学秘书</w:t>
      </w:r>
      <w:r w:rsidR="00AF0851">
        <w:rPr>
          <w:rFonts w:ascii="宋体" w:eastAsia="宋体" w:hAnsi="宋体" w:hint="eastAsia"/>
          <w:sz w:val="28"/>
        </w:rPr>
        <w:t>和</w:t>
      </w:r>
      <w:r w:rsidRPr="00D4436A">
        <w:rPr>
          <w:rFonts w:ascii="宋体" w:eastAsia="宋体" w:hAnsi="宋体"/>
          <w:b/>
          <w:sz w:val="28"/>
        </w:rPr>
        <w:t>教师所在单位</w:t>
      </w:r>
      <w:r w:rsidRPr="00D4436A">
        <w:rPr>
          <w:rFonts w:ascii="宋体" w:eastAsia="宋体" w:hAnsi="宋体" w:hint="eastAsia"/>
          <w:b/>
          <w:sz w:val="28"/>
        </w:rPr>
        <w:t>教学</w:t>
      </w:r>
      <w:r w:rsidRPr="00D4436A">
        <w:rPr>
          <w:rFonts w:ascii="宋体" w:eastAsia="宋体" w:hAnsi="宋体"/>
          <w:b/>
          <w:sz w:val="28"/>
        </w:rPr>
        <w:t>负责人</w:t>
      </w:r>
      <w:r>
        <w:rPr>
          <w:rFonts w:ascii="宋体" w:eastAsia="宋体" w:hAnsi="宋体"/>
          <w:sz w:val="28"/>
        </w:rPr>
        <w:t>。</w:t>
      </w:r>
      <w:r w:rsidR="00D4436A">
        <w:rPr>
          <w:rFonts w:ascii="宋体" w:eastAsia="宋体" w:hAnsi="宋体" w:hint="eastAsia"/>
          <w:sz w:val="28"/>
        </w:rPr>
        <w:t>（如</w:t>
      </w:r>
      <w:r w:rsidR="00D4436A">
        <w:rPr>
          <w:rFonts w:ascii="宋体" w:eastAsia="宋体" w:hAnsi="宋体"/>
          <w:sz w:val="28"/>
        </w:rPr>
        <w:t>显示无审核人，说明</w:t>
      </w:r>
      <w:r w:rsidR="00D4436A">
        <w:rPr>
          <w:rFonts w:ascii="宋体" w:eastAsia="宋体" w:hAnsi="宋体" w:hint="eastAsia"/>
          <w:sz w:val="28"/>
        </w:rPr>
        <w:t>暂时</w:t>
      </w:r>
      <w:r w:rsidR="00D4436A">
        <w:rPr>
          <w:rFonts w:ascii="宋体" w:eastAsia="宋体" w:hAnsi="宋体"/>
          <w:sz w:val="28"/>
        </w:rPr>
        <w:t>无负责人账号，请联系教务科；如</w:t>
      </w:r>
      <w:r w:rsidR="00D4436A">
        <w:rPr>
          <w:rFonts w:ascii="宋体" w:eastAsia="宋体" w:hAnsi="宋体" w:hint="eastAsia"/>
          <w:sz w:val="28"/>
        </w:rPr>
        <w:t>审核</w:t>
      </w:r>
      <w:r w:rsidR="00D4436A">
        <w:rPr>
          <w:rFonts w:ascii="宋体" w:eastAsia="宋体" w:hAnsi="宋体"/>
          <w:sz w:val="28"/>
        </w:rPr>
        <w:t>人非本单位教学负责人</w:t>
      </w:r>
      <w:r w:rsidR="00D4436A">
        <w:rPr>
          <w:rFonts w:ascii="宋体" w:eastAsia="宋体" w:hAnsi="宋体" w:hint="eastAsia"/>
          <w:sz w:val="28"/>
        </w:rPr>
        <w:t>，</w:t>
      </w:r>
      <w:r w:rsidR="00D4436A">
        <w:rPr>
          <w:rFonts w:ascii="宋体" w:eastAsia="宋体" w:hAnsi="宋体"/>
          <w:sz w:val="28"/>
        </w:rPr>
        <w:t>说明教师所在单位问题，</w:t>
      </w:r>
      <w:r w:rsidR="00D4436A">
        <w:rPr>
          <w:rFonts w:ascii="宋体" w:eastAsia="宋体" w:hAnsi="宋体" w:hint="eastAsia"/>
          <w:sz w:val="28"/>
        </w:rPr>
        <w:t>反馈教务科核实</w:t>
      </w:r>
      <w:r w:rsidR="00D4436A">
        <w:rPr>
          <w:rFonts w:ascii="宋体" w:eastAsia="宋体" w:hAnsi="宋体"/>
          <w:sz w:val="28"/>
        </w:rPr>
        <w:t>后调整。</w:t>
      </w:r>
      <w:r w:rsidR="00D4436A">
        <w:rPr>
          <w:rFonts w:ascii="宋体" w:eastAsia="宋体" w:hAnsi="宋体" w:hint="eastAsia"/>
          <w:sz w:val="28"/>
        </w:rPr>
        <w:t>）</w:t>
      </w:r>
      <w:bookmarkStart w:id="0" w:name="_GoBack"/>
      <w:bookmarkEnd w:id="0"/>
    </w:p>
    <w:p w:rsidR="00E0351C" w:rsidRPr="00E462E9" w:rsidRDefault="00E0351C" w:rsidP="00AD266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审核通过</w:t>
      </w:r>
      <w:r>
        <w:rPr>
          <w:rFonts w:ascii="宋体" w:eastAsia="宋体" w:hAnsi="宋体"/>
          <w:sz w:val="28"/>
        </w:rPr>
        <w:t>后，再次查看调课信息列表中状态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已确定调课完成。</w:t>
      </w:r>
    </w:p>
    <w:sectPr w:rsidR="00E0351C" w:rsidRPr="00E462E9">
      <w:pgSz w:w="12240" w:h="15840"/>
      <w:pgMar w:top="899" w:right="1440" w:bottom="5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E6D" w:rsidRDefault="00FE1E6D" w:rsidP="00031EA5">
      <w:pPr>
        <w:spacing w:after="0" w:line="240" w:lineRule="auto"/>
      </w:pPr>
      <w:r>
        <w:separator/>
      </w:r>
    </w:p>
  </w:endnote>
  <w:endnote w:type="continuationSeparator" w:id="0">
    <w:p w:rsidR="00FE1E6D" w:rsidRDefault="00FE1E6D" w:rsidP="0003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E6D" w:rsidRDefault="00FE1E6D" w:rsidP="00031EA5">
      <w:pPr>
        <w:spacing w:after="0" w:line="240" w:lineRule="auto"/>
      </w:pPr>
      <w:r>
        <w:separator/>
      </w:r>
    </w:p>
  </w:footnote>
  <w:footnote w:type="continuationSeparator" w:id="0">
    <w:p w:rsidR="00FE1E6D" w:rsidRDefault="00FE1E6D" w:rsidP="00031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82D"/>
    <w:multiLevelType w:val="multilevel"/>
    <w:tmpl w:val="05BD582D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F782F"/>
    <w:multiLevelType w:val="hybridMultilevel"/>
    <w:tmpl w:val="A87297B8"/>
    <w:lvl w:ilvl="0" w:tplc="20106E36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34F230"/>
    <w:multiLevelType w:val="singleLevel"/>
    <w:tmpl w:val="5934F2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57E5D71"/>
    <w:multiLevelType w:val="multilevel"/>
    <w:tmpl w:val="657E5D71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DB"/>
    <w:rsid w:val="00031EA5"/>
    <w:rsid w:val="000967FA"/>
    <w:rsid w:val="000C3139"/>
    <w:rsid w:val="000D1DCD"/>
    <w:rsid w:val="00180326"/>
    <w:rsid w:val="001B02EB"/>
    <w:rsid w:val="001F0E00"/>
    <w:rsid w:val="001F4D44"/>
    <w:rsid w:val="00203045"/>
    <w:rsid w:val="00297D36"/>
    <w:rsid w:val="002B0245"/>
    <w:rsid w:val="00314808"/>
    <w:rsid w:val="003A1A45"/>
    <w:rsid w:val="003E0291"/>
    <w:rsid w:val="00410627"/>
    <w:rsid w:val="0041743A"/>
    <w:rsid w:val="00431C25"/>
    <w:rsid w:val="0045060F"/>
    <w:rsid w:val="0046590C"/>
    <w:rsid w:val="00467F6B"/>
    <w:rsid w:val="004850C6"/>
    <w:rsid w:val="00543C3E"/>
    <w:rsid w:val="005A50D8"/>
    <w:rsid w:val="005D353D"/>
    <w:rsid w:val="005F1BA4"/>
    <w:rsid w:val="00621424"/>
    <w:rsid w:val="00633D6D"/>
    <w:rsid w:val="00644CC3"/>
    <w:rsid w:val="00653E81"/>
    <w:rsid w:val="00655146"/>
    <w:rsid w:val="006738FD"/>
    <w:rsid w:val="00674FCA"/>
    <w:rsid w:val="0068166E"/>
    <w:rsid w:val="006D082B"/>
    <w:rsid w:val="006D71D8"/>
    <w:rsid w:val="006E1E1A"/>
    <w:rsid w:val="006F2DFA"/>
    <w:rsid w:val="0072051B"/>
    <w:rsid w:val="00761A7C"/>
    <w:rsid w:val="00774874"/>
    <w:rsid w:val="007A43DB"/>
    <w:rsid w:val="007B525B"/>
    <w:rsid w:val="007C7C20"/>
    <w:rsid w:val="00843DC5"/>
    <w:rsid w:val="00856C7C"/>
    <w:rsid w:val="00877919"/>
    <w:rsid w:val="008A71F1"/>
    <w:rsid w:val="0090302B"/>
    <w:rsid w:val="00921754"/>
    <w:rsid w:val="00923C42"/>
    <w:rsid w:val="00956049"/>
    <w:rsid w:val="00977463"/>
    <w:rsid w:val="009C1E17"/>
    <w:rsid w:val="009C69D9"/>
    <w:rsid w:val="009D4CC2"/>
    <w:rsid w:val="00A02A5E"/>
    <w:rsid w:val="00A17D6F"/>
    <w:rsid w:val="00A271C5"/>
    <w:rsid w:val="00AA1CF8"/>
    <w:rsid w:val="00AC283D"/>
    <w:rsid w:val="00AD2668"/>
    <w:rsid w:val="00AD6FBC"/>
    <w:rsid w:val="00AF0851"/>
    <w:rsid w:val="00AF10E5"/>
    <w:rsid w:val="00B23F28"/>
    <w:rsid w:val="00B56EE8"/>
    <w:rsid w:val="00BD7BD4"/>
    <w:rsid w:val="00C36A16"/>
    <w:rsid w:val="00C729B2"/>
    <w:rsid w:val="00CA7B2C"/>
    <w:rsid w:val="00D4436A"/>
    <w:rsid w:val="00D46A29"/>
    <w:rsid w:val="00D75AD4"/>
    <w:rsid w:val="00D915CF"/>
    <w:rsid w:val="00D925B2"/>
    <w:rsid w:val="00DB08C5"/>
    <w:rsid w:val="00E0351C"/>
    <w:rsid w:val="00E10F32"/>
    <w:rsid w:val="00E462E9"/>
    <w:rsid w:val="00E5631B"/>
    <w:rsid w:val="00F050C2"/>
    <w:rsid w:val="00F219BB"/>
    <w:rsid w:val="00F6053A"/>
    <w:rsid w:val="00F74A6F"/>
    <w:rsid w:val="00F75049"/>
    <w:rsid w:val="00F8010C"/>
    <w:rsid w:val="00F8075E"/>
    <w:rsid w:val="00FB0765"/>
    <w:rsid w:val="00FD55FA"/>
    <w:rsid w:val="00FE1E6D"/>
    <w:rsid w:val="00FE1EBA"/>
    <w:rsid w:val="03DD03CE"/>
    <w:rsid w:val="06A01E55"/>
    <w:rsid w:val="0B2C4AB7"/>
    <w:rsid w:val="0B873202"/>
    <w:rsid w:val="0D25231E"/>
    <w:rsid w:val="11584FED"/>
    <w:rsid w:val="16687D99"/>
    <w:rsid w:val="1785510D"/>
    <w:rsid w:val="178A5898"/>
    <w:rsid w:val="180F0BCE"/>
    <w:rsid w:val="19B46262"/>
    <w:rsid w:val="1BC73EA7"/>
    <w:rsid w:val="1CF316F2"/>
    <w:rsid w:val="1E025B34"/>
    <w:rsid w:val="20DC6F6B"/>
    <w:rsid w:val="22AA2457"/>
    <w:rsid w:val="2AE9233E"/>
    <w:rsid w:val="2B1B5848"/>
    <w:rsid w:val="2F8233B3"/>
    <w:rsid w:val="35B57616"/>
    <w:rsid w:val="36240F4E"/>
    <w:rsid w:val="3840163C"/>
    <w:rsid w:val="3D8D2D98"/>
    <w:rsid w:val="44C30B28"/>
    <w:rsid w:val="45753264"/>
    <w:rsid w:val="47E003B5"/>
    <w:rsid w:val="489D2FFD"/>
    <w:rsid w:val="4A76677E"/>
    <w:rsid w:val="53A831C2"/>
    <w:rsid w:val="560E37AD"/>
    <w:rsid w:val="5C7F3050"/>
    <w:rsid w:val="5C8D4AC5"/>
    <w:rsid w:val="639E6DD9"/>
    <w:rsid w:val="640C113D"/>
    <w:rsid w:val="64B31132"/>
    <w:rsid w:val="6931602D"/>
    <w:rsid w:val="6E5773DB"/>
    <w:rsid w:val="6EB80B4F"/>
    <w:rsid w:val="72E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032DC3"/>
  <w15:docId w15:val="{4358B26B-66FB-4AB6-A687-6FF063CD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B9BD5" w:themeColor="accent1"/>
      <w:sz w:val="28"/>
      <w14:textFill>
        <w14:solidFill>
          <w14:schemeClr w14:val="accent1">
            <w14:lumMod w14:val="50000"/>
            <w14:lumMod w14:val="75000"/>
            <w14:lumOff w14:val="25000"/>
          </w14:schemeClr>
        </w14:solidFill>
      </w14:textFill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numPr>
        <w:numId w:val="1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"/>
    <w:unhideWhenUsed/>
    <w:qFormat/>
    <w:pPr>
      <w:numPr>
        <w:numId w:val="2"/>
      </w:numPr>
      <w:spacing w:after="60"/>
    </w:pPr>
  </w:style>
  <w:style w:type="paragraph" w:styleId="a4">
    <w:name w:val="Balloon Text"/>
    <w:basedOn w:val="a0"/>
    <w:link w:val="a5"/>
    <w:uiPriority w:val="99"/>
    <w:unhideWhenUsed/>
    <w:qFormat/>
    <w:pPr>
      <w:spacing w:after="0" w:line="240" w:lineRule="auto"/>
    </w:pPr>
    <w:rPr>
      <w:szCs w:val="18"/>
    </w:rPr>
  </w:style>
  <w:style w:type="paragraph" w:styleId="a6">
    <w:name w:val="footer"/>
    <w:basedOn w:val="a0"/>
    <w:link w:val="a7"/>
    <w:uiPriority w:val="99"/>
    <w:unhideWhenUsed/>
    <w:qFormat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color w:val="5B9BD5" w:themeColor="accent1"/>
      <w:sz w:val="20"/>
      <w14:textFill>
        <w14:solidFill>
          <w14:schemeClr w14:val="accent1">
            <w14:lumMod w14:val="50000"/>
            <w14:lumMod w14:val="75000"/>
            <w14:lumOff w14:val="25000"/>
          </w14:schemeClr>
        </w14:solidFill>
      </w14:textFill>
    </w:rPr>
  </w:style>
  <w:style w:type="paragraph" w:styleId="a8">
    <w:name w:val="header"/>
    <w:basedOn w:val="a0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Subtitle"/>
    <w:basedOn w:val="a0"/>
    <w:next w:val="a0"/>
    <w:link w:val="ab"/>
    <w:uiPriority w:val="11"/>
    <w:qFormat/>
    <w:p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paragraph" w:styleId="ac">
    <w:name w:val="Title"/>
    <w:basedOn w:val="a0"/>
    <w:next w:val="a0"/>
    <w:link w:val="ad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5B9BD5" w:themeColor="accent1"/>
      <w:kern w:val="28"/>
      <w:sz w:val="38"/>
      <w14:textFill>
        <w14:solidFill>
          <w14:schemeClr w14:val="accent1">
            <w14:lumMod w14:val="50000"/>
            <w14:lumMod w14:val="75000"/>
            <w14:lumOff w14:val="25000"/>
          </w14:schemeClr>
        </w14:solidFill>
      </w14:textFill>
    </w:rPr>
  </w:style>
  <w:style w:type="character" w:styleId="ae">
    <w:name w:val="Hyperlink"/>
    <w:basedOn w:val="a1"/>
    <w:uiPriority w:val="99"/>
    <w:unhideWhenUsed/>
    <w:qFormat/>
    <w:rPr>
      <w:color w:val="0000FF"/>
      <w:u w:val="single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标题 字符"/>
    <w:basedOn w:val="a1"/>
    <w:link w:val="ac"/>
    <w:uiPriority w:val="10"/>
    <w:qFormat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ab">
    <w:name w:val="副标题 字符"/>
    <w:basedOn w:val="a1"/>
    <w:link w:val="aa"/>
    <w:uiPriority w:val="11"/>
    <w:qFormat/>
    <w:rPr>
      <w:b/>
      <w:bCs/>
      <w:color w:val="5B9BD5" w:themeColor="accent1"/>
      <w:sz w:val="24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caps/>
      <w:color w:val="1F4E79" w:themeColor="accent1" w:themeShade="80"/>
      <w:sz w:val="28"/>
    </w:rPr>
  </w:style>
  <w:style w:type="table" w:customStyle="1" w:styleId="af0">
    <w:name w:val="提示表格"/>
    <w:basedOn w:val="a2"/>
    <w:uiPriority w:val="99"/>
    <w:qFormat/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af1">
    <w:name w:val="提示文本"/>
    <w:basedOn w:val="a0"/>
    <w:uiPriority w:val="99"/>
    <w:qFormat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customStyle="1" w:styleId="11">
    <w:name w:val="占位符文本1"/>
    <w:basedOn w:val="a1"/>
    <w:uiPriority w:val="99"/>
    <w:semiHidden/>
    <w:qFormat/>
    <w:rPr>
      <w:color w:val="808080"/>
    </w:rPr>
  </w:style>
  <w:style w:type="paragraph" w:customStyle="1" w:styleId="af2">
    <w:name w:val="无间距"/>
    <w:uiPriority w:val="36"/>
    <w:qFormat/>
    <w:rPr>
      <w:rFonts w:asciiTheme="minorHAnsi" w:eastAsiaTheme="minorEastAsia" w:hAnsiTheme="minorHAnsi" w:cstheme="minorBidi"/>
      <w:color w:val="404040" w:themeColor="text1" w:themeTint="BF"/>
      <w:sz w:val="18"/>
    </w:rPr>
  </w:style>
  <w:style w:type="character" w:customStyle="1" w:styleId="20">
    <w:name w:val="标题 2 字符"/>
    <w:basedOn w:val="a1"/>
    <w:link w:val="2"/>
    <w:uiPriority w:val="9"/>
    <w:rPr>
      <w:b/>
      <w:bCs/>
      <w:color w:val="5B9BD5" w:themeColor="accent1"/>
      <w:sz w:val="24"/>
    </w:rPr>
  </w:style>
  <w:style w:type="character" w:customStyle="1" w:styleId="a9">
    <w:name w:val="页眉 字符"/>
    <w:basedOn w:val="a1"/>
    <w:link w:val="a8"/>
    <w:uiPriority w:val="99"/>
    <w:qFormat/>
  </w:style>
  <w:style w:type="character" w:customStyle="1" w:styleId="a7">
    <w:name w:val="页脚 字符"/>
    <w:basedOn w:val="a1"/>
    <w:link w:val="a6"/>
    <w:uiPriority w:val="99"/>
    <w:qFormat/>
    <w:rPr>
      <w:rFonts w:asciiTheme="majorHAnsi" w:eastAsiaTheme="majorEastAsia" w:hAnsiTheme="majorHAnsi" w:cstheme="majorBidi"/>
      <w:color w:val="1F4E79" w:themeColor="accent1" w:themeShade="80"/>
      <w:sz w:val="20"/>
    </w:rPr>
  </w:style>
  <w:style w:type="table" w:customStyle="1" w:styleId="41">
    <w:name w:val="网格表 4 强调文字颜色 1"/>
    <w:basedOn w:val="a2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af3">
    <w:name w:val="网格表（浅色）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f4">
    <w:name w:val="项目范围表格"/>
    <w:basedOn w:val="a2"/>
    <w:uiPriority w:val="99"/>
    <w:qFormat/>
    <w:pPr>
      <w:spacing w:before="120" w:after="120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customStyle="1" w:styleId="af5">
    <w:name w:val="页脚文本"/>
    <w:basedOn w:val="a0"/>
    <w:link w:val="af6"/>
    <w:uiPriority w:val="12"/>
    <w:unhideWhenUsed/>
    <w:qFormat/>
    <w:pPr>
      <w:spacing w:before="140" w:after="0" w:line="240" w:lineRule="auto"/>
    </w:pPr>
    <w:rPr>
      <w:i/>
      <w:iCs/>
      <w:sz w:val="14"/>
    </w:rPr>
  </w:style>
  <w:style w:type="character" w:customStyle="1" w:styleId="af6">
    <w:name w:val="页脚文本字符"/>
    <w:basedOn w:val="a1"/>
    <w:link w:val="af5"/>
    <w:uiPriority w:val="12"/>
    <w:qFormat/>
    <w:rPr>
      <w:i/>
      <w:iCs/>
      <w:sz w:val="14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o\AppData\Roaming\Microsoft\Templates\&#39033;&#30446;&#33539;&#22260;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1C18AB3-DA84-429F-97E1-FCE95A65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项目范围.dotx</Template>
  <TotalTime>61</TotalTime>
  <Pages>4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赵峰伟</dc:creator>
  <cp:lastModifiedBy>李飒</cp:lastModifiedBy>
  <cp:revision>13</cp:revision>
  <cp:lastPrinted>2017-06-05T08:27:00Z</cp:lastPrinted>
  <dcterms:created xsi:type="dcterms:W3CDTF">2017-08-11T01:38:00Z</dcterms:created>
  <dcterms:modified xsi:type="dcterms:W3CDTF">2020-09-03T08:01:00Z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KSOProductBuildVer">
    <vt:lpwstr>2052-10.1.0.6490</vt:lpwstr>
  </property>
</Properties>
</file>